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115D7" w14:textId="7A7E3F4E" w:rsidR="009733EC" w:rsidRPr="003747B6" w:rsidRDefault="009733EC" w:rsidP="009733EC">
      <w:pPr>
        <w:spacing w:line="276" w:lineRule="auto"/>
        <w:jc w:val="center"/>
        <w:rPr>
          <w:rFonts w:ascii="Times New Roman" w:hAnsi="Times New Roman" w:cs="Times New Roman"/>
          <w:caps/>
          <w:sz w:val="24"/>
          <w:szCs w:val="24"/>
        </w:rPr>
      </w:pPr>
      <w:r w:rsidRPr="003747B6">
        <w:rPr>
          <w:rFonts w:ascii="Times New Roman" w:hAnsi="Times New Roman" w:cs="Times New Roman"/>
          <w:caps/>
          <w:sz w:val="24"/>
          <w:szCs w:val="24"/>
        </w:rPr>
        <w:t>Traite des êtres humains : quelles formes d</w:t>
      </w:r>
      <w:r w:rsidR="003747B6" w:rsidRPr="003747B6">
        <w:rPr>
          <w:rFonts w:ascii="Times New Roman" w:hAnsi="Times New Roman" w:cs="Times New Roman"/>
          <w:caps/>
          <w:sz w:val="24"/>
          <w:szCs w:val="24"/>
        </w:rPr>
        <w:t>’</w:t>
      </w:r>
      <w:r w:rsidRPr="003747B6">
        <w:rPr>
          <w:rFonts w:ascii="Times New Roman" w:hAnsi="Times New Roman" w:cs="Times New Roman"/>
          <w:caps/>
          <w:sz w:val="24"/>
          <w:szCs w:val="24"/>
        </w:rPr>
        <w:t>exploitation relèvent de la définition juridique de cette infraction pénale ?</w:t>
      </w:r>
    </w:p>
    <w:p w14:paraId="64B610EA" w14:textId="77777777" w:rsidR="009733EC" w:rsidRPr="003747B6" w:rsidRDefault="009733EC" w:rsidP="009733EC">
      <w:pPr>
        <w:spacing w:line="276" w:lineRule="auto"/>
        <w:jc w:val="center"/>
        <w:rPr>
          <w:rFonts w:ascii="Times New Roman" w:hAnsi="Times New Roman" w:cs="Times New Roman"/>
          <w:caps/>
          <w:sz w:val="24"/>
          <w:szCs w:val="24"/>
        </w:rPr>
      </w:pPr>
    </w:p>
    <w:p w14:paraId="5761C73F" w14:textId="4EC5E50D" w:rsidR="009733EC" w:rsidRPr="003747B6" w:rsidRDefault="009733EC" w:rsidP="009733EC">
      <w:pPr>
        <w:spacing w:line="276" w:lineRule="auto"/>
        <w:jc w:val="center"/>
        <w:rPr>
          <w:rFonts w:ascii="Times New Roman" w:hAnsi="Times New Roman" w:cs="Times New Roman"/>
          <w:caps/>
          <w:sz w:val="24"/>
          <w:szCs w:val="24"/>
        </w:rPr>
      </w:pPr>
      <w:r w:rsidRPr="003747B6">
        <w:rPr>
          <w:rFonts w:ascii="Times New Roman" w:hAnsi="Times New Roman" w:cs="Times New Roman"/>
          <w:caps/>
          <w:sz w:val="24"/>
          <w:szCs w:val="24"/>
        </w:rPr>
        <w:t>Le questionnaire</w:t>
      </w:r>
    </w:p>
    <w:p w14:paraId="29F8558C" w14:textId="77777777" w:rsidR="009733EC" w:rsidRDefault="009733EC" w:rsidP="00EE3126">
      <w:pPr>
        <w:spacing w:line="276" w:lineRule="auto"/>
        <w:rPr>
          <w:rFonts w:ascii="Times New Roman" w:hAnsi="Times New Roman" w:cs="Times New Roman"/>
          <w:sz w:val="24"/>
          <w:szCs w:val="24"/>
        </w:rPr>
      </w:pPr>
    </w:p>
    <w:p w14:paraId="5D7D2B16" w14:textId="0E3B86E8" w:rsidR="00805BB8" w:rsidRPr="00805BB8" w:rsidRDefault="00805BB8" w:rsidP="00805BB8">
      <w:pPr>
        <w:spacing w:line="276" w:lineRule="auto"/>
        <w:jc w:val="center"/>
        <w:rPr>
          <w:rFonts w:ascii="Times New Roman" w:hAnsi="Times New Roman" w:cs="Times New Roman"/>
          <w:i/>
          <w:iCs/>
          <w:color w:val="EE0000"/>
          <w:sz w:val="24"/>
          <w:szCs w:val="24"/>
          <w:lang w:val="en-US"/>
        </w:rPr>
      </w:pPr>
      <w:proofErr w:type="spellStart"/>
      <w:r w:rsidRPr="00805BB8">
        <w:rPr>
          <w:rFonts w:ascii="Times New Roman" w:hAnsi="Times New Roman" w:cs="Times New Roman"/>
          <w:i/>
          <w:iCs/>
          <w:color w:val="EE0000"/>
          <w:sz w:val="24"/>
          <w:szCs w:val="24"/>
          <w:lang w:val="en-US"/>
        </w:rPr>
        <w:t>traduction</w:t>
      </w:r>
      <w:proofErr w:type="spellEnd"/>
      <w:r w:rsidRPr="00805BB8">
        <w:rPr>
          <w:rFonts w:ascii="Times New Roman" w:hAnsi="Times New Roman" w:cs="Times New Roman"/>
          <w:i/>
          <w:iCs/>
          <w:color w:val="EE0000"/>
          <w:sz w:val="24"/>
          <w:szCs w:val="24"/>
          <w:lang w:val="en-US"/>
        </w:rPr>
        <w:t xml:space="preserve"> non </w:t>
      </w:r>
      <w:proofErr w:type="spellStart"/>
      <w:proofErr w:type="gramStart"/>
      <w:r w:rsidRPr="00805BB8">
        <w:rPr>
          <w:rFonts w:ascii="Times New Roman" w:hAnsi="Times New Roman" w:cs="Times New Roman"/>
          <w:i/>
          <w:iCs/>
          <w:color w:val="EE0000"/>
          <w:sz w:val="24"/>
          <w:szCs w:val="24"/>
          <w:lang w:val="en-US"/>
        </w:rPr>
        <w:t>officielle</w:t>
      </w:r>
      <w:proofErr w:type="spellEnd"/>
      <w:proofErr w:type="gramEnd"/>
    </w:p>
    <w:p w14:paraId="764F1293" w14:textId="77777777" w:rsidR="00805BB8" w:rsidRPr="003747B6" w:rsidRDefault="00805BB8" w:rsidP="00EE3126">
      <w:pPr>
        <w:spacing w:line="276" w:lineRule="auto"/>
        <w:rPr>
          <w:rFonts w:ascii="Times New Roman" w:hAnsi="Times New Roman" w:cs="Times New Roman"/>
          <w:sz w:val="24"/>
          <w:szCs w:val="24"/>
        </w:rPr>
      </w:pPr>
    </w:p>
    <w:p w14:paraId="7E015A95" w14:textId="38C490A8" w:rsidR="00121754" w:rsidRPr="003747B6" w:rsidRDefault="00121754" w:rsidP="00EE3126">
      <w:pPr>
        <w:spacing w:line="276" w:lineRule="auto"/>
        <w:rPr>
          <w:rFonts w:ascii="Times New Roman" w:hAnsi="Times New Roman" w:cs="Times New Roman"/>
          <w:sz w:val="24"/>
          <w:szCs w:val="24"/>
        </w:rPr>
      </w:pPr>
      <w:r w:rsidRPr="003747B6">
        <w:rPr>
          <w:rFonts w:ascii="Times New Roman" w:hAnsi="Times New Roman" w:cs="Times New Roman"/>
          <w:sz w:val="24"/>
          <w:szCs w:val="24"/>
        </w:rPr>
        <w:t>Le chapitre XX (« Crimes contre la liberté humaine ») du Code pénal de la République de Lituanie</w:t>
      </w:r>
      <w:r w:rsidR="00EE3126" w:rsidRPr="003747B6">
        <w:rPr>
          <w:rStyle w:val="FootnoteReference"/>
          <w:rFonts w:ascii="Times New Roman" w:hAnsi="Times New Roman" w:cs="Times New Roman"/>
          <w:sz w:val="24"/>
          <w:szCs w:val="24"/>
        </w:rPr>
        <w:footnoteReference w:id="1"/>
      </w:r>
      <w:r w:rsidRPr="003747B6">
        <w:rPr>
          <w:rFonts w:ascii="Times New Roman" w:hAnsi="Times New Roman" w:cs="Times New Roman"/>
          <w:sz w:val="24"/>
          <w:szCs w:val="24"/>
        </w:rPr>
        <w:t xml:space="preserve"> contient l</w:t>
      </w:r>
      <w:r w:rsidR="003747B6" w:rsidRPr="003747B6">
        <w:rPr>
          <w:rFonts w:ascii="Times New Roman" w:hAnsi="Times New Roman" w:cs="Times New Roman"/>
          <w:sz w:val="24"/>
          <w:szCs w:val="24"/>
        </w:rPr>
        <w:t>’</w:t>
      </w:r>
      <w:r w:rsidRPr="003747B6">
        <w:rPr>
          <w:rFonts w:ascii="Times New Roman" w:hAnsi="Times New Roman" w:cs="Times New Roman"/>
          <w:sz w:val="24"/>
          <w:szCs w:val="24"/>
        </w:rPr>
        <w:t xml:space="preserve">article 147 (ci-après dénommé « Code pénal »), dont la partie 1 établit la responsabilité pénale de « </w:t>
      </w:r>
      <w:r w:rsidR="009733EC" w:rsidRPr="003747B6">
        <w:rPr>
          <w:rFonts w:ascii="Times New Roman" w:hAnsi="Times New Roman" w:cs="Times New Roman"/>
          <w:sz w:val="24"/>
          <w:szCs w:val="24"/>
        </w:rPr>
        <w:t>toute personne qui vend, achète ou transfère ou acquiert, recrute, transporte ou détient une personne captive par la violence physique ou la menace, ou en la privant de toute possibilité de résistance, ou en exploitant la dépendance ou la vulnérabilité de la victime, ou en recourant à la tromperie, ou en prenant ou en versant de l</w:t>
      </w:r>
      <w:r w:rsidR="003747B6" w:rsidRPr="003747B6">
        <w:rPr>
          <w:rFonts w:ascii="Times New Roman" w:hAnsi="Times New Roman" w:cs="Times New Roman"/>
          <w:sz w:val="24"/>
          <w:szCs w:val="24"/>
        </w:rPr>
        <w:t>’</w:t>
      </w:r>
      <w:r w:rsidR="009733EC" w:rsidRPr="003747B6">
        <w:rPr>
          <w:rFonts w:ascii="Times New Roman" w:hAnsi="Times New Roman" w:cs="Times New Roman"/>
          <w:sz w:val="24"/>
          <w:szCs w:val="24"/>
        </w:rPr>
        <w:t>argent, ou en recevant ou en fournissant d</w:t>
      </w:r>
      <w:r w:rsidR="003747B6" w:rsidRPr="003747B6">
        <w:rPr>
          <w:rFonts w:ascii="Times New Roman" w:hAnsi="Times New Roman" w:cs="Times New Roman"/>
          <w:sz w:val="24"/>
          <w:szCs w:val="24"/>
        </w:rPr>
        <w:t>’</w:t>
      </w:r>
      <w:r w:rsidR="009733EC" w:rsidRPr="003747B6">
        <w:rPr>
          <w:rFonts w:ascii="Times New Roman" w:hAnsi="Times New Roman" w:cs="Times New Roman"/>
          <w:sz w:val="24"/>
          <w:szCs w:val="24"/>
        </w:rPr>
        <w:t>autres avantages à une personne qui contrôle effectivement la victime, à condition que l</w:t>
      </w:r>
      <w:r w:rsidR="003747B6" w:rsidRPr="003747B6">
        <w:rPr>
          <w:rFonts w:ascii="Times New Roman" w:hAnsi="Times New Roman" w:cs="Times New Roman"/>
          <w:sz w:val="24"/>
          <w:szCs w:val="24"/>
        </w:rPr>
        <w:t>’</w:t>
      </w:r>
      <w:r w:rsidR="009733EC" w:rsidRPr="003747B6">
        <w:rPr>
          <w:rFonts w:ascii="Times New Roman" w:hAnsi="Times New Roman" w:cs="Times New Roman"/>
          <w:sz w:val="24"/>
          <w:szCs w:val="24"/>
        </w:rPr>
        <w:t>auteur de l</w:t>
      </w:r>
      <w:r w:rsidR="003747B6" w:rsidRPr="003747B6">
        <w:rPr>
          <w:rFonts w:ascii="Times New Roman" w:hAnsi="Times New Roman" w:cs="Times New Roman"/>
          <w:sz w:val="24"/>
          <w:szCs w:val="24"/>
        </w:rPr>
        <w:t>’</w:t>
      </w:r>
      <w:r w:rsidR="009733EC" w:rsidRPr="003747B6">
        <w:rPr>
          <w:rFonts w:ascii="Times New Roman" w:hAnsi="Times New Roman" w:cs="Times New Roman"/>
          <w:sz w:val="24"/>
          <w:szCs w:val="24"/>
        </w:rPr>
        <w:t>infraction savait ou cherchait à ce que la victime, qu</w:t>
      </w:r>
      <w:r w:rsidR="003747B6" w:rsidRPr="003747B6">
        <w:rPr>
          <w:rFonts w:ascii="Times New Roman" w:hAnsi="Times New Roman" w:cs="Times New Roman"/>
          <w:sz w:val="24"/>
          <w:szCs w:val="24"/>
        </w:rPr>
        <w:t>’</w:t>
      </w:r>
      <w:r w:rsidR="009733EC" w:rsidRPr="003747B6">
        <w:rPr>
          <w:rFonts w:ascii="Times New Roman" w:hAnsi="Times New Roman" w:cs="Times New Roman"/>
          <w:sz w:val="24"/>
          <w:szCs w:val="24"/>
        </w:rPr>
        <w:t>elle y consente ou non, soit exploitée dans des conditions d</w:t>
      </w:r>
      <w:r w:rsidR="003747B6" w:rsidRPr="003747B6">
        <w:rPr>
          <w:rFonts w:ascii="Times New Roman" w:hAnsi="Times New Roman" w:cs="Times New Roman"/>
          <w:sz w:val="24"/>
          <w:szCs w:val="24"/>
        </w:rPr>
        <w:t>’</w:t>
      </w:r>
      <w:r w:rsidR="009733EC" w:rsidRPr="003747B6">
        <w:rPr>
          <w:rFonts w:ascii="Times New Roman" w:hAnsi="Times New Roman" w:cs="Times New Roman"/>
          <w:sz w:val="24"/>
          <w:szCs w:val="24"/>
        </w:rPr>
        <w:t>esclavage ou dans des conditions similaires à l</w:t>
      </w:r>
      <w:r w:rsidR="003747B6" w:rsidRPr="003747B6">
        <w:rPr>
          <w:rFonts w:ascii="Times New Roman" w:hAnsi="Times New Roman" w:cs="Times New Roman"/>
          <w:sz w:val="24"/>
          <w:szCs w:val="24"/>
        </w:rPr>
        <w:t>’</w:t>
      </w:r>
      <w:r w:rsidR="009733EC" w:rsidRPr="003747B6">
        <w:rPr>
          <w:rFonts w:ascii="Times New Roman" w:hAnsi="Times New Roman" w:cs="Times New Roman"/>
          <w:sz w:val="24"/>
          <w:szCs w:val="24"/>
        </w:rPr>
        <w:t>esclavage à des fins de prostitution, de pornographie ou d</w:t>
      </w:r>
      <w:r w:rsidR="003747B6" w:rsidRPr="003747B6">
        <w:rPr>
          <w:rFonts w:ascii="Times New Roman" w:hAnsi="Times New Roman" w:cs="Times New Roman"/>
          <w:sz w:val="24"/>
          <w:szCs w:val="24"/>
        </w:rPr>
        <w:t>’</w:t>
      </w:r>
      <w:r w:rsidR="009733EC" w:rsidRPr="003747B6">
        <w:rPr>
          <w:rFonts w:ascii="Times New Roman" w:hAnsi="Times New Roman" w:cs="Times New Roman"/>
          <w:sz w:val="24"/>
          <w:szCs w:val="24"/>
        </w:rPr>
        <w:t>autres formes d</w:t>
      </w:r>
      <w:r w:rsidR="003747B6" w:rsidRPr="003747B6">
        <w:rPr>
          <w:rFonts w:ascii="Times New Roman" w:hAnsi="Times New Roman" w:cs="Times New Roman"/>
          <w:sz w:val="24"/>
          <w:szCs w:val="24"/>
        </w:rPr>
        <w:t>’</w:t>
      </w:r>
      <w:r w:rsidR="009733EC" w:rsidRPr="003747B6">
        <w:rPr>
          <w:rFonts w:ascii="Times New Roman" w:hAnsi="Times New Roman" w:cs="Times New Roman"/>
          <w:sz w:val="24"/>
          <w:szCs w:val="24"/>
        </w:rPr>
        <w:t>exploitation sexuelle, de mariage forcé ou de mariage de complaisance, de travail ou de services forcés, y compris la mendicité, la commission d</w:t>
      </w:r>
      <w:r w:rsidR="003747B6" w:rsidRPr="003747B6">
        <w:rPr>
          <w:rFonts w:ascii="Times New Roman" w:hAnsi="Times New Roman" w:cs="Times New Roman"/>
          <w:sz w:val="24"/>
          <w:szCs w:val="24"/>
        </w:rPr>
        <w:t>’</w:t>
      </w:r>
      <w:r w:rsidR="009733EC" w:rsidRPr="003747B6">
        <w:rPr>
          <w:rFonts w:ascii="Times New Roman" w:hAnsi="Times New Roman" w:cs="Times New Roman"/>
          <w:sz w:val="24"/>
          <w:szCs w:val="24"/>
        </w:rPr>
        <w:t>un acte criminel ou à d</w:t>
      </w:r>
      <w:r w:rsidR="003747B6" w:rsidRPr="003747B6">
        <w:rPr>
          <w:rFonts w:ascii="Times New Roman" w:hAnsi="Times New Roman" w:cs="Times New Roman"/>
          <w:sz w:val="24"/>
          <w:szCs w:val="24"/>
        </w:rPr>
        <w:t>’</w:t>
      </w:r>
      <w:r w:rsidR="009733EC" w:rsidRPr="003747B6">
        <w:rPr>
          <w:rFonts w:ascii="Times New Roman" w:hAnsi="Times New Roman" w:cs="Times New Roman"/>
          <w:sz w:val="24"/>
          <w:szCs w:val="24"/>
        </w:rPr>
        <w:t>autres fins d</w:t>
      </w:r>
      <w:r w:rsidR="003747B6" w:rsidRPr="003747B6">
        <w:rPr>
          <w:rFonts w:ascii="Times New Roman" w:hAnsi="Times New Roman" w:cs="Times New Roman"/>
          <w:sz w:val="24"/>
          <w:szCs w:val="24"/>
        </w:rPr>
        <w:t>’</w:t>
      </w:r>
      <w:r w:rsidR="009733EC" w:rsidRPr="003747B6">
        <w:rPr>
          <w:rFonts w:ascii="Times New Roman" w:hAnsi="Times New Roman" w:cs="Times New Roman"/>
          <w:sz w:val="24"/>
          <w:szCs w:val="24"/>
        </w:rPr>
        <w:t xml:space="preserve">exploitation </w:t>
      </w:r>
      <w:r w:rsidRPr="003747B6">
        <w:rPr>
          <w:rFonts w:ascii="Times New Roman" w:hAnsi="Times New Roman" w:cs="Times New Roman"/>
          <w:sz w:val="24"/>
          <w:szCs w:val="24"/>
        </w:rPr>
        <w:t>».</w:t>
      </w:r>
    </w:p>
    <w:p w14:paraId="4B69D3A9" w14:textId="77777777" w:rsidR="00FD10E8" w:rsidRPr="003747B6" w:rsidRDefault="00FD10E8" w:rsidP="00EE3126">
      <w:pPr>
        <w:spacing w:line="276" w:lineRule="auto"/>
        <w:rPr>
          <w:rFonts w:ascii="Times New Roman" w:hAnsi="Times New Roman" w:cs="Times New Roman"/>
          <w:sz w:val="24"/>
          <w:szCs w:val="24"/>
        </w:rPr>
      </w:pPr>
    </w:p>
    <w:p w14:paraId="59746F5F" w14:textId="741D6AF9" w:rsidR="00194B28" w:rsidRPr="003747B6" w:rsidRDefault="00FD10E8" w:rsidP="00EE3126">
      <w:pPr>
        <w:spacing w:line="276" w:lineRule="auto"/>
        <w:rPr>
          <w:rFonts w:ascii="Times New Roman" w:hAnsi="Times New Roman" w:cs="Times New Roman"/>
          <w:sz w:val="24"/>
          <w:szCs w:val="24"/>
        </w:rPr>
      </w:pPr>
      <w:r w:rsidRPr="003747B6">
        <w:rPr>
          <w:rFonts w:ascii="Times New Roman" w:hAnsi="Times New Roman" w:cs="Times New Roman"/>
          <w:sz w:val="24"/>
          <w:szCs w:val="24"/>
        </w:rPr>
        <w:t>La situation pertinente pour l</w:t>
      </w:r>
      <w:r w:rsidR="003747B6" w:rsidRPr="003747B6">
        <w:rPr>
          <w:rFonts w:ascii="Times New Roman" w:hAnsi="Times New Roman" w:cs="Times New Roman"/>
          <w:sz w:val="24"/>
          <w:szCs w:val="24"/>
        </w:rPr>
        <w:t>’</w:t>
      </w:r>
      <w:r w:rsidRPr="003747B6">
        <w:rPr>
          <w:rFonts w:ascii="Times New Roman" w:hAnsi="Times New Roman" w:cs="Times New Roman"/>
          <w:sz w:val="24"/>
          <w:szCs w:val="24"/>
        </w:rPr>
        <w:t>affaire examinée par la Cour suprême de Lituanie concerne des circonstances dans lesquelles une personne est recrutée à des fins d</w:t>
      </w:r>
      <w:r w:rsidR="003747B6" w:rsidRPr="003747B6">
        <w:rPr>
          <w:rFonts w:ascii="Times New Roman" w:hAnsi="Times New Roman" w:cs="Times New Roman"/>
          <w:sz w:val="24"/>
          <w:szCs w:val="24"/>
        </w:rPr>
        <w:t>’</w:t>
      </w:r>
      <w:r w:rsidRPr="003747B6">
        <w:rPr>
          <w:rFonts w:ascii="Times New Roman" w:hAnsi="Times New Roman" w:cs="Times New Roman"/>
          <w:sz w:val="24"/>
          <w:szCs w:val="24"/>
        </w:rPr>
        <w:t>exploitation en l</w:t>
      </w:r>
      <w:r w:rsidR="003747B6" w:rsidRPr="003747B6">
        <w:rPr>
          <w:rFonts w:ascii="Times New Roman" w:hAnsi="Times New Roman" w:cs="Times New Roman"/>
          <w:sz w:val="24"/>
          <w:szCs w:val="24"/>
        </w:rPr>
        <w:t>’</w:t>
      </w:r>
      <w:r w:rsidRPr="003747B6">
        <w:rPr>
          <w:rFonts w:ascii="Times New Roman" w:hAnsi="Times New Roman" w:cs="Times New Roman"/>
          <w:sz w:val="24"/>
          <w:szCs w:val="24"/>
        </w:rPr>
        <w:t>incitant à assumer la responsabilité pénale et à purger une peine pour un crime très grave commis par une autre personne.</w:t>
      </w:r>
    </w:p>
    <w:p w14:paraId="65F019EF" w14:textId="77777777" w:rsidR="00FD10E8" w:rsidRPr="003747B6" w:rsidRDefault="00FD10E8" w:rsidP="00EE3126">
      <w:pPr>
        <w:spacing w:line="276" w:lineRule="auto"/>
        <w:rPr>
          <w:rFonts w:ascii="Times New Roman" w:hAnsi="Times New Roman" w:cs="Times New Roman"/>
          <w:sz w:val="24"/>
          <w:szCs w:val="24"/>
        </w:rPr>
      </w:pPr>
    </w:p>
    <w:p w14:paraId="7EC11A46" w14:textId="5CD22B86" w:rsidR="00121754" w:rsidRPr="003747B6" w:rsidRDefault="00FD10E8" w:rsidP="00EE3126">
      <w:pPr>
        <w:spacing w:line="276" w:lineRule="auto"/>
        <w:rPr>
          <w:rFonts w:ascii="Times New Roman" w:hAnsi="Times New Roman" w:cs="Times New Roman"/>
          <w:sz w:val="24"/>
          <w:szCs w:val="24"/>
        </w:rPr>
      </w:pPr>
      <w:r w:rsidRPr="003747B6">
        <w:rPr>
          <w:rFonts w:ascii="Times New Roman" w:hAnsi="Times New Roman" w:cs="Times New Roman"/>
          <w:sz w:val="24"/>
          <w:szCs w:val="24"/>
        </w:rPr>
        <w:t>Aux fins de cette affaire, une analyse juridique comparative est menée afin d</w:t>
      </w:r>
      <w:r w:rsidR="003747B6" w:rsidRPr="003747B6">
        <w:rPr>
          <w:rFonts w:ascii="Times New Roman" w:hAnsi="Times New Roman" w:cs="Times New Roman"/>
          <w:sz w:val="24"/>
          <w:szCs w:val="24"/>
        </w:rPr>
        <w:t>’</w:t>
      </w:r>
      <w:r w:rsidRPr="003747B6">
        <w:rPr>
          <w:rFonts w:ascii="Times New Roman" w:hAnsi="Times New Roman" w:cs="Times New Roman"/>
          <w:sz w:val="24"/>
          <w:szCs w:val="24"/>
        </w:rPr>
        <w:t>identifier et d</w:t>
      </w:r>
      <w:r w:rsidR="003747B6" w:rsidRPr="003747B6">
        <w:rPr>
          <w:rFonts w:ascii="Times New Roman" w:hAnsi="Times New Roman" w:cs="Times New Roman"/>
          <w:sz w:val="24"/>
          <w:szCs w:val="24"/>
        </w:rPr>
        <w:t>’</w:t>
      </w:r>
      <w:r w:rsidRPr="003747B6">
        <w:rPr>
          <w:rFonts w:ascii="Times New Roman" w:hAnsi="Times New Roman" w:cs="Times New Roman"/>
          <w:sz w:val="24"/>
          <w:szCs w:val="24"/>
        </w:rPr>
        <w:t>évaluer les approches juridiques adoptées par les États européens en matière de responsabilité pénale pour la traite des êtres humains à des fins d</w:t>
      </w:r>
      <w:r w:rsidR="003747B6" w:rsidRPr="003747B6">
        <w:rPr>
          <w:rFonts w:ascii="Times New Roman" w:hAnsi="Times New Roman" w:cs="Times New Roman"/>
          <w:sz w:val="24"/>
          <w:szCs w:val="24"/>
        </w:rPr>
        <w:t>’</w:t>
      </w:r>
      <w:r w:rsidRPr="003747B6">
        <w:rPr>
          <w:rFonts w:ascii="Times New Roman" w:hAnsi="Times New Roman" w:cs="Times New Roman"/>
          <w:sz w:val="24"/>
          <w:szCs w:val="24"/>
        </w:rPr>
        <w:t>exploitation d</w:t>
      </w:r>
      <w:r w:rsidR="003747B6" w:rsidRPr="003747B6">
        <w:rPr>
          <w:rFonts w:ascii="Times New Roman" w:hAnsi="Times New Roman" w:cs="Times New Roman"/>
          <w:sz w:val="24"/>
          <w:szCs w:val="24"/>
        </w:rPr>
        <w:t>’</w:t>
      </w:r>
      <w:r w:rsidRPr="003747B6">
        <w:rPr>
          <w:rFonts w:ascii="Times New Roman" w:hAnsi="Times New Roman" w:cs="Times New Roman"/>
          <w:sz w:val="24"/>
          <w:szCs w:val="24"/>
        </w:rPr>
        <w:t>une personne en la contraignant ou en l</w:t>
      </w:r>
      <w:r w:rsidR="003747B6" w:rsidRPr="003747B6">
        <w:rPr>
          <w:rFonts w:ascii="Times New Roman" w:hAnsi="Times New Roman" w:cs="Times New Roman"/>
          <w:sz w:val="24"/>
          <w:szCs w:val="24"/>
        </w:rPr>
        <w:t>’</w:t>
      </w:r>
      <w:r w:rsidRPr="003747B6">
        <w:rPr>
          <w:rFonts w:ascii="Times New Roman" w:hAnsi="Times New Roman" w:cs="Times New Roman"/>
          <w:sz w:val="24"/>
          <w:szCs w:val="24"/>
        </w:rPr>
        <w:t>incitant à assumer une responsabilité pénale et à purger une peine. En conséquence, nous vous prions de bien vouloir répondre aux questions suivantes :</w:t>
      </w:r>
    </w:p>
    <w:p w14:paraId="07BE7506" w14:textId="77777777" w:rsidR="00FD10E8" w:rsidRPr="003747B6" w:rsidRDefault="00FD10E8" w:rsidP="00EE3126">
      <w:pPr>
        <w:spacing w:line="276" w:lineRule="auto"/>
        <w:rPr>
          <w:rFonts w:ascii="Times New Roman" w:hAnsi="Times New Roman" w:cs="Times New Roman"/>
          <w:sz w:val="24"/>
          <w:szCs w:val="24"/>
        </w:rPr>
      </w:pPr>
    </w:p>
    <w:p w14:paraId="0E81A723" w14:textId="241E8197" w:rsidR="004D454E" w:rsidRPr="003747B6" w:rsidRDefault="004D454E" w:rsidP="00EE3126">
      <w:pPr>
        <w:pStyle w:val="ListParagraph"/>
        <w:numPr>
          <w:ilvl w:val="1"/>
          <w:numId w:val="2"/>
        </w:numPr>
        <w:spacing w:line="276" w:lineRule="auto"/>
        <w:rPr>
          <w:rFonts w:ascii="Times New Roman" w:hAnsi="Times New Roman" w:cs="Times New Roman"/>
          <w:sz w:val="24"/>
          <w:szCs w:val="24"/>
        </w:rPr>
      </w:pPr>
      <w:r w:rsidRPr="003747B6">
        <w:rPr>
          <w:rFonts w:ascii="Times New Roman" w:hAnsi="Times New Roman" w:cs="Times New Roman"/>
          <w:sz w:val="24"/>
          <w:szCs w:val="24"/>
        </w:rPr>
        <w:t>Le code pénal de votre pays établit-il la responsabilité pénale pour la traite des personnes à des fins autres que celles expressément prévues dans le Protocole des Nations Unies visant à prévenir, réprimer et punir la traite des personnes, en particulier des femmes et des enfants ?</w:t>
      </w:r>
    </w:p>
    <w:p w14:paraId="4E5C8881" w14:textId="0C34EDC4" w:rsidR="004D454E" w:rsidRPr="003747B6" w:rsidRDefault="004D454E" w:rsidP="00EE3126">
      <w:pPr>
        <w:pStyle w:val="ListParagraph"/>
        <w:numPr>
          <w:ilvl w:val="1"/>
          <w:numId w:val="2"/>
        </w:numPr>
        <w:spacing w:line="276" w:lineRule="auto"/>
        <w:rPr>
          <w:rFonts w:ascii="Times New Roman" w:hAnsi="Times New Roman" w:cs="Times New Roman"/>
          <w:sz w:val="24"/>
          <w:szCs w:val="24"/>
        </w:rPr>
      </w:pPr>
      <w:r w:rsidRPr="003747B6">
        <w:rPr>
          <w:rFonts w:ascii="Times New Roman" w:hAnsi="Times New Roman" w:cs="Times New Roman"/>
          <w:sz w:val="24"/>
          <w:szCs w:val="24"/>
        </w:rPr>
        <w:t>Dans l</w:t>
      </w:r>
      <w:r w:rsidR="003747B6" w:rsidRPr="003747B6">
        <w:rPr>
          <w:rFonts w:ascii="Times New Roman" w:hAnsi="Times New Roman" w:cs="Times New Roman"/>
          <w:sz w:val="24"/>
          <w:szCs w:val="24"/>
        </w:rPr>
        <w:t>’</w:t>
      </w:r>
      <w:r w:rsidRPr="003747B6">
        <w:rPr>
          <w:rFonts w:ascii="Times New Roman" w:hAnsi="Times New Roman" w:cs="Times New Roman"/>
          <w:sz w:val="24"/>
          <w:szCs w:val="24"/>
        </w:rPr>
        <w:t>affirmative, quels sont les autres objectifs couverts et existe-t-il des cas dans la pratique judiciaire où une personne a été condamnée pour traite des personnes à des fins d</w:t>
      </w:r>
      <w:r w:rsidR="003747B6" w:rsidRPr="003747B6">
        <w:rPr>
          <w:rFonts w:ascii="Times New Roman" w:hAnsi="Times New Roman" w:cs="Times New Roman"/>
          <w:sz w:val="24"/>
          <w:szCs w:val="24"/>
        </w:rPr>
        <w:t>’</w:t>
      </w:r>
      <w:r w:rsidRPr="003747B6">
        <w:rPr>
          <w:rFonts w:ascii="Times New Roman" w:hAnsi="Times New Roman" w:cs="Times New Roman"/>
          <w:sz w:val="24"/>
          <w:szCs w:val="24"/>
        </w:rPr>
        <w:t>exploitation dans le cadre de ces objectifs ?</w:t>
      </w:r>
    </w:p>
    <w:p w14:paraId="1CDC6920" w14:textId="426E7F2B" w:rsidR="004D454E" w:rsidRPr="003747B6" w:rsidRDefault="004D454E" w:rsidP="004D454E">
      <w:pPr>
        <w:pStyle w:val="ListParagraph"/>
        <w:numPr>
          <w:ilvl w:val="1"/>
          <w:numId w:val="2"/>
        </w:numPr>
        <w:spacing w:line="276" w:lineRule="auto"/>
        <w:rPr>
          <w:rFonts w:ascii="Times New Roman" w:hAnsi="Times New Roman" w:cs="Times New Roman"/>
          <w:sz w:val="24"/>
          <w:szCs w:val="24"/>
        </w:rPr>
      </w:pPr>
      <w:r w:rsidRPr="003747B6">
        <w:rPr>
          <w:rFonts w:ascii="Times New Roman" w:hAnsi="Times New Roman" w:cs="Times New Roman"/>
          <w:sz w:val="24"/>
          <w:szCs w:val="24"/>
        </w:rPr>
        <w:t xml:space="preserve">Dans la négative, comment sont traités les cas dans lesquels le comportement en question remplit essentiellement les éléments constitutifs de la traite des personnes, </w:t>
      </w:r>
      <w:r w:rsidRPr="003747B6">
        <w:rPr>
          <w:rFonts w:ascii="Times New Roman" w:hAnsi="Times New Roman" w:cs="Times New Roman"/>
          <w:sz w:val="24"/>
          <w:szCs w:val="24"/>
        </w:rPr>
        <w:lastRenderedPageBreak/>
        <w:t>mais où il n</w:t>
      </w:r>
      <w:r w:rsidR="003747B6" w:rsidRPr="003747B6">
        <w:rPr>
          <w:rFonts w:ascii="Times New Roman" w:hAnsi="Times New Roman" w:cs="Times New Roman"/>
          <w:sz w:val="24"/>
          <w:szCs w:val="24"/>
        </w:rPr>
        <w:t>’</w:t>
      </w:r>
      <w:r w:rsidRPr="003747B6">
        <w:rPr>
          <w:rFonts w:ascii="Times New Roman" w:hAnsi="Times New Roman" w:cs="Times New Roman"/>
          <w:sz w:val="24"/>
          <w:szCs w:val="24"/>
        </w:rPr>
        <w:t>y a pas de preuve d</w:t>
      </w:r>
      <w:r w:rsidR="003747B6" w:rsidRPr="003747B6">
        <w:rPr>
          <w:rFonts w:ascii="Times New Roman" w:hAnsi="Times New Roman" w:cs="Times New Roman"/>
          <w:sz w:val="24"/>
          <w:szCs w:val="24"/>
        </w:rPr>
        <w:t>’</w:t>
      </w:r>
      <w:r w:rsidRPr="003747B6">
        <w:rPr>
          <w:rFonts w:ascii="Times New Roman" w:hAnsi="Times New Roman" w:cs="Times New Roman"/>
          <w:sz w:val="24"/>
          <w:szCs w:val="24"/>
        </w:rPr>
        <w:t>une intention d</w:t>
      </w:r>
      <w:r w:rsidR="003747B6" w:rsidRPr="003747B6">
        <w:rPr>
          <w:rFonts w:ascii="Times New Roman" w:hAnsi="Times New Roman" w:cs="Times New Roman"/>
          <w:sz w:val="24"/>
          <w:szCs w:val="24"/>
        </w:rPr>
        <w:t>’</w:t>
      </w:r>
      <w:r w:rsidRPr="003747B6">
        <w:rPr>
          <w:rFonts w:ascii="Times New Roman" w:hAnsi="Times New Roman" w:cs="Times New Roman"/>
          <w:sz w:val="24"/>
          <w:szCs w:val="24"/>
        </w:rPr>
        <w:t>exploiter la personne aux fins expressément spécifiées dans le droit pénal, malgré l</w:t>
      </w:r>
      <w:r w:rsidR="003747B6" w:rsidRPr="003747B6">
        <w:rPr>
          <w:rFonts w:ascii="Times New Roman" w:hAnsi="Times New Roman" w:cs="Times New Roman"/>
          <w:sz w:val="24"/>
          <w:szCs w:val="24"/>
        </w:rPr>
        <w:t>’</w:t>
      </w:r>
      <w:r w:rsidRPr="003747B6">
        <w:rPr>
          <w:rFonts w:ascii="Times New Roman" w:hAnsi="Times New Roman" w:cs="Times New Roman"/>
          <w:sz w:val="24"/>
          <w:szCs w:val="24"/>
        </w:rPr>
        <w:t>existence d</w:t>
      </w:r>
      <w:r w:rsidR="003747B6" w:rsidRPr="003747B6">
        <w:rPr>
          <w:rFonts w:ascii="Times New Roman" w:hAnsi="Times New Roman" w:cs="Times New Roman"/>
          <w:sz w:val="24"/>
          <w:szCs w:val="24"/>
        </w:rPr>
        <w:t>’</w:t>
      </w:r>
      <w:r w:rsidRPr="003747B6">
        <w:rPr>
          <w:rFonts w:ascii="Times New Roman" w:hAnsi="Times New Roman" w:cs="Times New Roman"/>
          <w:sz w:val="24"/>
          <w:szCs w:val="24"/>
        </w:rPr>
        <w:t xml:space="preserve">une intention </w:t>
      </w:r>
      <w:proofErr w:type="gramStart"/>
      <w:r w:rsidRPr="003747B6">
        <w:rPr>
          <w:rFonts w:ascii="Times New Roman" w:hAnsi="Times New Roman" w:cs="Times New Roman"/>
          <w:sz w:val="24"/>
          <w:szCs w:val="24"/>
        </w:rPr>
        <w:t>d</w:t>
      </w:r>
      <w:r w:rsidR="003747B6" w:rsidRPr="003747B6">
        <w:rPr>
          <w:rFonts w:ascii="Times New Roman" w:hAnsi="Times New Roman" w:cs="Times New Roman"/>
          <w:sz w:val="24"/>
          <w:szCs w:val="24"/>
        </w:rPr>
        <w:t>’</w:t>
      </w:r>
      <w:r w:rsidRPr="003747B6">
        <w:rPr>
          <w:rFonts w:ascii="Times New Roman" w:hAnsi="Times New Roman" w:cs="Times New Roman"/>
          <w:sz w:val="24"/>
          <w:szCs w:val="24"/>
        </w:rPr>
        <w:t>exploiter</w:t>
      </w:r>
      <w:proofErr w:type="gramEnd"/>
      <w:r w:rsidRPr="003747B6">
        <w:rPr>
          <w:rFonts w:ascii="Times New Roman" w:hAnsi="Times New Roman" w:cs="Times New Roman"/>
          <w:sz w:val="24"/>
          <w:szCs w:val="24"/>
        </w:rPr>
        <w:t xml:space="preserve"> la personne à d</w:t>
      </w:r>
      <w:r w:rsidR="003747B6" w:rsidRPr="003747B6">
        <w:rPr>
          <w:rFonts w:ascii="Times New Roman" w:hAnsi="Times New Roman" w:cs="Times New Roman"/>
          <w:sz w:val="24"/>
          <w:szCs w:val="24"/>
        </w:rPr>
        <w:t>’</w:t>
      </w:r>
      <w:r w:rsidRPr="003747B6">
        <w:rPr>
          <w:rFonts w:ascii="Times New Roman" w:hAnsi="Times New Roman" w:cs="Times New Roman"/>
          <w:sz w:val="24"/>
          <w:szCs w:val="24"/>
        </w:rPr>
        <w:t>autres fins qui restreignent de manière égale ou similaire sa liberté ?</w:t>
      </w:r>
    </w:p>
    <w:p w14:paraId="3B75B9FF" w14:textId="68CC5481" w:rsidR="004D454E" w:rsidRPr="003747B6" w:rsidRDefault="004D454E" w:rsidP="00EE3126">
      <w:pPr>
        <w:pStyle w:val="ListParagraph"/>
        <w:numPr>
          <w:ilvl w:val="0"/>
          <w:numId w:val="2"/>
        </w:numPr>
        <w:spacing w:line="276" w:lineRule="auto"/>
        <w:rPr>
          <w:rFonts w:ascii="Times New Roman" w:hAnsi="Times New Roman" w:cs="Times New Roman"/>
          <w:sz w:val="24"/>
          <w:szCs w:val="24"/>
        </w:rPr>
      </w:pPr>
      <w:r w:rsidRPr="003747B6">
        <w:rPr>
          <w:rFonts w:ascii="Times New Roman" w:hAnsi="Times New Roman" w:cs="Times New Roman"/>
          <w:sz w:val="24"/>
          <w:szCs w:val="24"/>
        </w:rPr>
        <w:t>Y a-t-il eu dans la pratique judiciaire de votre pays des cas où une personne a été condamnée pour traite d</w:t>
      </w:r>
      <w:r w:rsidR="003747B6" w:rsidRPr="003747B6">
        <w:rPr>
          <w:rFonts w:ascii="Times New Roman" w:hAnsi="Times New Roman" w:cs="Times New Roman"/>
          <w:sz w:val="24"/>
          <w:szCs w:val="24"/>
        </w:rPr>
        <w:t>’</w:t>
      </w:r>
      <w:r w:rsidRPr="003747B6">
        <w:rPr>
          <w:rFonts w:ascii="Times New Roman" w:hAnsi="Times New Roman" w:cs="Times New Roman"/>
          <w:sz w:val="24"/>
          <w:szCs w:val="24"/>
        </w:rPr>
        <w:t>êtres humains pour avoir recruté une autre personne dans le but de l</w:t>
      </w:r>
      <w:r w:rsidR="003747B6" w:rsidRPr="003747B6">
        <w:rPr>
          <w:rFonts w:ascii="Times New Roman" w:hAnsi="Times New Roman" w:cs="Times New Roman"/>
          <w:sz w:val="24"/>
          <w:szCs w:val="24"/>
        </w:rPr>
        <w:t>’</w:t>
      </w:r>
      <w:r w:rsidRPr="003747B6">
        <w:rPr>
          <w:rFonts w:ascii="Times New Roman" w:hAnsi="Times New Roman" w:cs="Times New Roman"/>
          <w:sz w:val="24"/>
          <w:szCs w:val="24"/>
        </w:rPr>
        <w:t>exploiter en la contraignant ou en l</w:t>
      </w:r>
      <w:r w:rsidR="003747B6" w:rsidRPr="003747B6">
        <w:rPr>
          <w:rFonts w:ascii="Times New Roman" w:hAnsi="Times New Roman" w:cs="Times New Roman"/>
          <w:sz w:val="24"/>
          <w:szCs w:val="24"/>
        </w:rPr>
        <w:t>’</w:t>
      </w:r>
      <w:r w:rsidRPr="003747B6">
        <w:rPr>
          <w:rFonts w:ascii="Times New Roman" w:hAnsi="Times New Roman" w:cs="Times New Roman"/>
          <w:sz w:val="24"/>
          <w:szCs w:val="24"/>
        </w:rPr>
        <w:t xml:space="preserve">incitant à assumer la responsabilité pénale et à purger une peine pour un crime très grave commis par une autre personne ? Si oui, quelles décisions ont été prises dans ces affaires ? </w:t>
      </w:r>
    </w:p>
    <w:p w14:paraId="61FF4E05" w14:textId="1C215E4E" w:rsidR="00EE3126" w:rsidRPr="003747B6" w:rsidRDefault="004D454E" w:rsidP="004D454E">
      <w:pPr>
        <w:pStyle w:val="ListParagraph"/>
        <w:numPr>
          <w:ilvl w:val="0"/>
          <w:numId w:val="2"/>
        </w:numPr>
        <w:spacing w:line="276" w:lineRule="auto"/>
        <w:rPr>
          <w:rFonts w:ascii="Times New Roman" w:hAnsi="Times New Roman" w:cs="Times New Roman"/>
          <w:sz w:val="24"/>
          <w:szCs w:val="24"/>
        </w:rPr>
      </w:pPr>
      <w:r w:rsidRPr="003747B6">
        <w:rPr>
          <w:rFonts w:ascii="Times New Roman" w:hAnsi="Times New Roman" w:cs="Times New Roman"/>
          <w:sz w:val="24"/>
          <w:szCs w:val="24"/>
        </w:rPr>
        <w:t>Le témoignage de la victime dans les affaires de traite des êtres humains est-il une source de preuve obligatoire ? Comment sont traités les cas où la victime s</w:t>
      </w:r>
      <w:r w:rsidR="003747B6" w:rsidRPr="003747B6">
        <w:rPr>
          <w:rFonts w:ascii="Times New Roman" w:hAnsi="Times New Roman" w:cs="Times New Roman"/>
          <w:sz w:val="24"/>
          <w:szCs w:val="24"/>
        </w:rPr>
        <w:t>’</w:t>
      </w:r>
      <w:r w:rsidRPr="003747B6">
        <w:rPr>
          <w:rFonts w:ascii="Times New Roman" w:hAnsi="Times New Roman" w:cs="Times New Roman"/>
          <w:sz w:val="24"/>
          <w:szCs w:val="24"/>
        </w:rPr>
        <w:t>enfuit, se cache ou refuse de témoigner et, par conséquent, n</w:t>
      </w:r>
      <w:r w:rsidR="003747B6" w:rsidRPr="003747B6">
        <w:rPr>
          <w:rFonts w:ascii="Times New Roman" w:hAnsi="Times New Roman" w:cs="Times New Roman"/>
          <w:sz w:val="24"/>
          <w:szCs w:val="24"/>
        </w:rPr>
        <w:t>’</w:t>
      </w:r>
      <w:r w:rsidRPr="003747B6">
        <w:rPr>
          <w:rFonts w:ascii="Times New Roman" w:hAnsi="Times New Roman" w:cs="Times New Roman"/>
          <w:sz w:val="24"/>
          <w:szCs w:val="24"/>
        </w:rPr>
        <w:t>est pas interrogée ou entendue dans le cadre de la procédure ?</w:t>
      </w:r>
    </w:p>
    <w:p w14:paraId="1A60FE1F" w14:textId="77777777" w:rsidR="00EE3126" w:rsidRPr="003747B6" w:rsidRDefault="00EE3126" w:rsidP="00EE3126">
      <w:pPr>
        <w:pStyle w:val="ListParagraph"/>
        <w:spacing w:line="276" w:lineRule="auto"/>
        <w:rPr>
          <w:rFonts w:ascii="Times New Roman" w:hAnsi="Times New Roman" w:cs="Times New Roman"/>
          <w:sz w:val="24"/>
          <w:szCs w:val="24"/>
        </w:rPr>
      </w:pPr>
    </w:p>
    <w:p w14:paraId="160198BF" w14:textId="77777777" w:rsidR="00121754" w:rsidRPr="003747B6" w:rsidRDefault="00121754" w:rsidP="00121754"/>
    <w:p w14:paraId="564D94AD" w14:textId="77777777" w:rsidR="00121754" w:rsidRDefault="00121754" w:rsidP="00121754"/>
    <w:sectPr w:rsidR="0012175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F9667" w14:textId="77777777" w:rsidR="005950D4" w:rsidRPr="003747B6" w:rsidRDefault="005950D4" w:rsidP="00EE3126">
      <w:r w:rsidRPr="003747B6">
        <w:separator/>
      </w:r>
    </w:p>
  </w:endnote>
  <w:endnote w:type="continuationSeparator" w:id="0">
    <w:p w14:paraId="2458CDD7" w14:textId="77777777" w:rsidR="005950D4" w:rsidRPr="003747B6" w:rsidRDefault="005950D4" w:rsidP="00EE3126">
      <w:r w:rsidRPr="003747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EB71E" w14:textId="77777777" w:rsidR="005950D4" w:rsidRPr="003747B6" w:rsidRDefault="005950D4" w:rsidP="00EE3126">
      <w:r w:rsidRPr="003747B6">
        <w:separator/>
      </w:r>
    </w:p>
  </w:footnote>
  <w:footnote w:type="continuationSeparator" w:id="0">
    <w:p w14:paraId="5D523E49" w14:textId="77777777" w:rsidR="005950D4" w:rsidRPr="003747B6" w:rsidRDefault="005950D4" w:rsidP="00EE3126">
      <w:r w:rsidRPr="003747B6">
        <w:continuationSeparator/>
      </w:r>
    </w:p>
  </w:footnote>
  <w:footnote w:id="1">
    <w:p w14:paraId="025BD8DC" w14:textId="5A793839" w:rsidR="00EE3126" w:rsidRPr="00EE3126" w:rsidRDefault="00EE3126">
      <w:pPr>
        <w:pStyle w:val="FootnoteText"/>
        <w:rPr>
          <w:lang w:val="lt-LT"/>
        </w:rPr>
      </w:pPr>
      <w:r w:rsidRPr="003747B6">
        <w:rPr>
          <w:rStyle w:val="FootnoteReference"/>
        </w:rPr>
        <w:footnoteRef/>
      </w:r>
      <w:r w:rsidRPr="003747B6">
        <w:t xml:space="preserve"> Traduction en anglais du Code pénal : </w:t>
      </w:r>
      <w:hyperlink r:id="rId1" w:history="1">
        <w:r w:rsidRPr="003747B6">
          <w:rPr>
            <w:rStyle w:val="Hyperlink"/>
          </w:rPr>
          <w:t>VIII-1968 Loi de la République de Lituanie relative à l</w:t>
        </w:r>
        <w:r w:rsidR="003747B6" w:rsidRPr="003747B6">
          <w:rPr>
            <w:rStyle w:val="Hyperlink"/>
          </w:rPr>
          <w:t>’</w:t>
        </w:r>
        <w:r w:rsidRPr="003747B6">
          <w:rPr>
            <w:rStyle w:val="Hyperlink"/>
          </w:rPr>
          <w:t>approbation et à l</w:t>
        </w:r>
        <w:r w:rsidR="003747B6" w:rsidRPr="003747B6">
          <w:rPr>
            <w:rStyle w:val="Hyperlink"/>
          </w:rPr>
          <w:t>’</w:t>
        </w:r>
        <w:r w:rsidRPr="003747B6">
          <w:rPr>
            <w:rStyle w:val="Hyperlink"/>
          </w:rPr>
          <w:t>entrée en vigueur du Code pénal. Code pénal</w:t>
        </w:r>
      </w:hyperlink>
      <w:r w:rsidRPr="003747B6">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57C3"/>
    <w:multiLevelType w:val="multilevel"/>
    <w:tmpl w:val="D236EF9E"/>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0346A1"/>
    <w:multiLevelType w:val="hybridMultilevel"/>
    <w:tmpl w:val="A2B0DA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54399108">
    <w:abstractNumId w:val="1"/>
  </w:num>
  <w:num w:numId="2" w16cid:durableId="690111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4"/>
    <w:rsid w:val="00072D15"/>
    <w:rsid w:val="00121754"/>
    <w:rsid w:val="00136605"/>
    <w:rsid w:val="00194B28"/>
    <w:rsid w:val="003747B6"/>
    <w:rsid w:val="004649C2"/>
    <w:rsid w:val="004D454E"/>
    <w:rsid w:val="00516401"/>
    <w:rsid w:val="005950D4"/>
    <w:rsid w:val="006441D3"/>
    <w:rsid w:val="006E519A"/>
    <w:rsid w:val="00723951"/>
    <w:rsid w:val="00805BB8"/>
    <w:rsid w:val="009733EC"/>
    <w:rsid w:val="00CA0187"/>
    <w:rsid w:val="00D853C5"/>
    <w:rsid w:val="00DB30B4"/>
    <w:rsid w:val="00E745DC"/>
    <w:rsid w:val="00ED4F74"/>
    <w:rsid w:val="00EE3126"/>
    <w:rsid w:val="00F73591"/>
    <w:rsid w:val="00FD10E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2491"/>
  <w15:chartTrackingRefBased/>
  <w15:docId w15:val="{D8C25908-9A8F-41C8-890C-B7D5022C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1217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17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17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17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17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17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7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7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7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7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17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17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17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17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17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7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7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754"/>
    <w:rPr>
      <w:rFonts w:eastAsiaTheme="majorEastAsia" w:cstheme="majorBidi"/>
      <w:color w:val="272727" w:themeColor="text1" w:themeTint="D8"/>
    </w:rPr>
  </w:style>
  <w:style w:type="paragraph" w:styleId="Title">
    <w:name w:val="Title"/>
    <w:basedOn w:val="Normal"/>
    <w:next w:val="Normal"/>
    <w:link w:val="TitleChar"/>
    <w:uiPriority w:val="10"/>
    <w:qFormat/>
    <w:rsid w:val="001217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7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75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7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7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1754"/>
    <w:rPr>
      <w:i/>
      <w:iCs/>
      <w:color w:val="404040" w:themeColor="text1" w:themeTint="BF"/>
    </w:rPr>
  </w:style>
  <w:style w:type="paragraph" w:styleId="ListParagraph">
    <w:name w:val="List Paragraph"/>
    <w:basedOn w:val="Normal"/>
    <w:uiPriority w:val="34"/>
    <w:qFormat/>
    <w:rsid w:val="00121754"/>
    <w:pPr>
      <w:ind w:left="720"/>
      <w:contextualSpacing/>
    </w:pPr>
  </w:style>
  <w:style w:type="character" w:styleId="IntenseEmphasis">
    <w:name w:val="Intense Emphasis"/>
    <w:basedOn w:val="DefaultParagraphFont"/>
    <w:uiPriority w:val="21"/>
    <w:qFormat/>
    <w:rsid w:val="00121754"/>
    <w:rPr>
      <w:i/>
      <w:iCs/>
      <w:color w:val="2F5496" w:themeColor="accent1" w:themeShade="BF"/>
    </w:rPr>
  </w:style>
  <w:style w:type="paragraph" w:styleId="IntenseQuote">
    <w:name w:val="Intense Quote"/>
    <w:basedOn w:val="Normal"/>
    <w:next w:val="Normal"/>
    <w:link w:val="IntenseQuoteChar"/>
    <w:uiPriority w:val="30"/>
    <w:qFormat/>
    <w:rsid w:val="001217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1754"/>
    <w:rPr>
      <w:i/>
      <w:iCs/>
      <w:color w:val="2F5496" w:themeColor="accent1" w:themeShade="BF"/>
    </w:rPr>
  </w:style>
  <w:style w:type="character" w:styleId="IntenseReference">
    <w:name w:val="Intense Reference"/>
    <w:basedOn w:val="DefaultParagraphFont"/>
    <w:uiPriority w:val="32"/>
    <w:qFormat/>
    <w:rsid w:val="00121754"/>
    <w:rPr>
      <w:b/>
      <w:bCs/>
      <w:smallCaps/>
      <w:color w:val="2F5496" w:themeColor="accent1" w:themeShade="BF"/>
      <w:spacing w:val="5"/>
    </w:rPr>
  </w:style>
  <w:style w:type="paragraph" w:styleId="FootnoteText">
    <w:name w:val="footnote text"/>
    <w:basedOn w:val="Normal"/>
    <w:link w:val="FootnoteTextChar"/>
    <w:uiPriority w:val="99"/>
    <w:semiHidden/>
    <w:unhideWhenUsed/>
    <w:rsid w:val="00EE3126"/>
    <w:rPr>
      <w:sz w:val="20"/>
      <w:szCs w:val="20"/>
    </w:rPr>
  </w:style>
  <w:style w:type="character" w:customStyle="1" w:styleId="FootnoteTextChar">
    <w:name w:val="Footnote Text Char"/>
    <w:basedOn w:val="DefaultParagraphFont"/>
    <w:link w:val="FootnoteText"/>
    <w:uiPriority w:val="99"/>
    <w:semiHidden/>
    <w:rsid w:val="00EE3126"/>
    <w:rPr>
      <w:sz w:val="20"/>
      <w:szCs w:val="20"/>
      <w:lang w:val="en-US"/>
    </w:rPr>
  </w:style>
  <w:style w:type="character" w:styleId="FootnoteReference">
    <w:name w:val="footnote reference"/>
    <w:basedOn w:val="DefaultParagraphFont"/>
    <w:uiPriority w:val="99"/>
    <w:semiHidden/>
    <w:unhideWhenUsed/>
    <w:rsid w:val="00EE3126"/>
    <w:rPr>
      <w:vertAlign w:val="superscript"/>
    </w:rPr>
  </w:style>
  <w:style w:type="character" w:styleId="Hyperlink">
    <w:name w:val="Hyperlink"/>
    <w:basedOn w:val="DefaultParagraphFont"/>
    <w:uiPriority w:val="99"/>
    <w:unhideWhenUsed/>
    <w:rsid w:val="00EE3126"/>
    <w:rPr>
      <w:color w:val="0563C1" w:themeColor="hyperlink"/>
      <w:u w:val="single"/>
    </w:rPr>
  </w:style>
  <w:style w:type="character" w:styleId="FollowedHyperlink">
    <w:name w:val="FollowedHyperlink"/>
    <w:basedOn w:val="DefaultParagraphFont"/>
    <w:uiPriority w:val="99"/>
    <w:semiHidden/>
    <w:unhideWhenUsed/>
    <w:rsid w:val="009733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8b18041843311e89188e16a6495e98c?jfwid=oj3ecp0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5FEF1-C435-4434-877F-E79662E37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3128</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A.Meldiuk@teismai.local</dc:creator>
  <cp:keywords>, docId:6B8D1C971BDDC0A047FC1E38DEF6EB49</cp:keywords>
  <dc:description/>
  <cp:lastModifiedBy>Liis Lindström</cp:lastModifiedBy>
  <cp:revision>2</cp:revision>
  <dcterms:created xsi:type="dcterms:W3CDTF">2026-01-14T15:10:00Z</dcterms:created>
  <dcterms:modified xsi:type="dcterms:W3CDTF">2026-01-14T15:10:00Z</dcterms:modified>
</cp:coreProperties>
</file>